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5204" w:rsidRPr="00B95204" w:rsidRDefault="00B95204" w:rsidP="00B95204">
      <w:pPr>
        <w:shd w:val="clear" w:color="auto" w:fill="FFFFFF"/>
        <w:spacing w:before="89" w:after="178" w:line="240" w:lineRule="auto"/>
        <w:jc w:val="center"/>
        <w:textAlignment w:val="baseline"/>
        <w:outlineLvl w:val="0"/>
        <w:rPr>
          <w:rFonts w:ascii="Arial" w:eastAsia="Times New Roman" w:hAnsi="Arial" w:cs="Arial"/>
          <w:b/>
          <w:bCs/>
          <w:color w:val="333333"/>
          <w:kern w:val="36"/>
          <w:sz w:val="48"/>
          <w:szCs w:val="48"/>
          <w:lang w:eastAsia="fr-FR"/>
        </w:rPr>
      </w:pPr>
      <w:r w:rsidRPr="00B95204">
        <w:rPr>
          <w:rFonts w:ascii="Arial" w:eastAsia="Times New Roman" w:hAnsi="Arial" w:cs="Arial"/>
          <w:b/>
          <w:bCs/>
          <w:color w:val="333333"/>
          <w:kern w:val="36"/>
          <w:sz w:val="48"/>
          <w:szCs w:val="48"/>
          <w:lang w:eastAsia="fr-FR"/>
        </w:rPr>
        <w:t>Pourquoi les tracteurs amish ont-ils des roues métalliques?</w:t>
      </w:r>
    </w:p>
    <w:p w:rsidR="00B95204" w:rsidRPr="00B95204" w:rsidRDefault="00B95204" w:rsidP="00B95204">
      <w:pPr>
        <w:shd w:val="clear" w:color="auto" w:fill="FFFFFF"/>
        <w:spacing w:before="267" w:after="267" w:line="240" w:lineRule="auto"/>
        <w:jc w:val="center"/>
        <w:textAlignment w:val="baseline"/>
        <w:outlineLvl w:val="1"/>
        <w:rPr>
          <w:rFonts w:ascii="Arial" w:eastAsia="Times New Roman" w:hAnsi="Arial" w:cs="Arial"/>
          <w:b/>
          <w:bCs/>
          <w:color w:val="4A4A4A"/>
          <w:sz w:val="36"/>
          <w:szCs w:val="36"/>
          <w:lang w:eastAsia="fr-FR"/>
        </w:rPr>
      </w:pPr>
      <w:r w:rsidRPr="00B95204">
        <w:rPr>
          <w:rFonts w:ascii="Arial" w:eastAsia="Times New Roman" w:hAnsi="Arial" w:cs="Arial"/>
          <w:b/>
          <w:bCs/>
          <w:color w:val="4A4A4A"/>
          <w:sz w:val="36"/>
          <w:szCs w:val="36"/>
          <w:lang w:eastAsia="fr-FR"/>
        </w:rPr>
        <w:t>Pas de pneus, pas de tentation.</w:t>
      </w:r>
    </w:p>
    <w:p w:rsidR="00B95204" w:rsidRPr="00B95204" w:rsidRDefault="00B95204" w:rsidP="00B95204">
      <w:pPr>
        <w:shd w:val="clear" w:color="auto" w:fill="FFFFFF"/>
        <w:spacing w:after="0" w:line="240" w:lineRule="auto"/>
        <w:jc w:val="center"/>
        <w:textAlignment w:val="baseline"/>
        <w:rPr>
          <w:rFonts w:ascii="Arial" w:eastAsia="Times New Roman" w:hAnsi="Arial" w:cs="Arial"/>
          <w:i/>
          <w:iCs/>
          <w:color w:val="FACC00"/>
          <w:sz w:val="16"/>
          <w:szCs w:val="16"/>
          <w:lang w:eastAsia="fr-FR"/>
        </w:rPr>
      </w:pPr>
      <w:r w:rsidRPr="00B95204">
        <w:rPr>
          <w:rFonts w:ascii="Arial" w:eastAsia="Times New Roman" w:hAnsi="Arial" w:cs="Arial"/>
          <w:i/>
          <w:iCs/>
          <w:color w:val="FACC00"/>
          <w:sz w:val="16"/>
          <w:szCs w:val="16"/>
          <w:lang w:eastAsia="fr-FR"/>
        </w:rPr>
        <w:t>Repéré par Barthélemy Dont sur </w:t>
      </w:r>
      <w:hyperlink r:id="rId4" w:tgtFrame="_blank" w:history="1">
        <w:r w:rsidRPr="00B95204">
          <w:rPr>
            <w:rFonts w:ascii="Arial" w:eastAsia="Times New Roman" w:hAnsi="Arial" w:cs="Arial"/>
            <w:i/>
            <w:iCs/>
            <w:color w:val="FACC00"/>
            <w:sz w:val="16"/>
            <w:u w:val="single"/>
            <w:lang w:eastAsia="fr-FR"/>
          </w:rPr>
          <w:t>The Drive</w:t>
        </w:r>
      </w:hyperlink>
    </w:p>
    <w:p w:rsidR="00B95204" w:rsidRPr="00B95204" w:rsidRDefault="00B95204" w:rsidP="00B95204">
      <w:pPr>
        <w:shd w:val="clear" w:color="auto" w:fill="FFFFFF"/>
        <w:spacing w:after="44" w:line="240" w:lineRule="auto"/>
        <w:jc w:val="center"/>
        <w:textAlignment w:val="baseline"/>
        <w:rPr>
          <w:rFonts w:ascii="Arial" w:eastAsia="Times New Roman" w:hAnsi="Arial" w:cs="Arial"/>
          <w:i/>
          <w:iCs/>
          <w:color w:val="4A4A4A"/>
          <w:sz w:val="16"/>
          <w:szCs w:val="16"/>
          <w:lang w:eastAsia="fr-FR"/>
        </w:rPr>
      </w:pPr>
      <w:r w:rsidRPr="00B95204">
        <w:rPr>
          <w:rFonts w:ascii="Arial" w:eastAsia="Times New Roman" w:hAnsi="Arial" w:cs="Arial"/>
          <w:i/>
          <w:iCs/>
          <w:color w:val="4A4A4A"/>
          <w:sz w:val="16"/>
          <w:szCs w:val="16"/>
          <w:lang w:eastAsia="fr-FR"/>
        </w:rPr>
        <w:t>28/08/2022 à 18h52</w:t>
      </w:r>
    </w:p>
    <w:p w:rsidR="00B95204" w:rsidRPr="00B95204" w:rsidRDefault="00B95204" w:rsidP="00B95204">
      <w:pPr>
        <w:shd w:val="clear" w:color="auto" w:fill="FFFFFF"/>
        <w:spacing w:after="0" w:line="240" w:lineRule="auto"/>
        <w:ind w:right="133"/>
        <w:textAlignment w:val="baseline"/>
        <w:rPr>
          <w:rFonts w:ascii="Arial" w:eastAsia="Times New Roman" w:hAnsi="Arial" w:cs="Arial"/>
          <w:color w:val="000000"/>
          <w:sz w:val="16"/>
          <w:szCs w:val="16"/>
          <w:lang w:eastAsia="fr-FR"/>
        </w:rPr>
      </w:pPr>
    </w:p>
    <w:p w:rsidR="00B95204" w:rsidRPr="00B95204" w:rsidRDefault="00B95204" w:rsidP="00B95204">
      <w:pPr>
        <w:shd w:val="clear" w:color="auto" w:fill="FFFFFF"/>
        <w:spacing w:after="0" w:line="240" w:lineRule="auto"/>
        <w:textAlignment w:val="baseline"/>
        <w:rPr>
          <w:rFonts w:ascii="Arial" w:eastAsia="Times New Roman" w:hAnsi="Arial" w:cs="Arial"/>
          <w:color w:val="000000"/>
          <w:sz w:val="16"/>
          <w:szCs w:val="16"/>
          <w:lang w:eastAsia="fr-FR"/>
        </w:rPr>
      </w:pPr>
      <w:r w:rsidRPr="00B95204">
        <w:rPr>
          <w:rFonts w:ascii="Arial" w:eastAsia="Times New Roman" w:hAnsi="Arial" w:cs="Arial"/>
          <w:color w:val="000000"/>
          <w:sz w:val="16"/>
          <w:szCs w:val="16"/>
          <w:lang w:eastAsia="fr-FR"/>
        </w:rPr>
        <w:t>Des tracteurs modernes juchés sur des roues en métal d'un autre temps: ces engins étonnants peuvent être observés dans l'Indiana ou en Pennsylvanie, où résident la majorité des amish et mennonites de l'Ancien Ordre, des communautés religieuses anabaptistes évangéliques.</w:t>
      </w:r>
    </w:p>
    <w:p w:rsidR="00B95204" w:rsidRDefault="00B95204" w:rsidP="00B95204">
      <w:pPr>
        <w:shd w:val="clear" w:color="auto" w:fill="FFFFFF"/>
        <w:spacing w:after="0" w:line="240" w:lineRule="auto"/>
        <w:textAlignment w:val="baseline"/>
        <w:rPr>
          <w:rFonts w:ascii="Arial" w:eastAsia="Times New Roman" w:hAnsi="Arial" w:cs="Arial"/>
          <w:color w:val="000000"/>
          <w:sz w:val="16"/>
          <w:szCs w:val="16"/>
          <w:lang w:eastAsia="fr-FR"/>
        </w:rPr>
      </w:pPr>
      <w:r w:rsidRPr="00B95204">
        <w:rPr>
          <w:rFonts w:ascii="Arial" w:eastAsia="Times New Roman" w:hAnsi="Arial" w:cs="Arial"/>
          <w:color w:val="000000"/>
          <w:sz w:val="16"/>
          <w:szCs w:val="16"/>
          <w:lang w:eastAsia="fr-FR"/>
        </w:rPr>
        <w:t>Célèbres pour leur extrême réticence vis-à-vis des technologies modernes, ces groupes ont choisi de ne pas adopter les innovations qui ont profondément transformé la vie quotidienne et le travail aux champs au cours du XX</w:t>
      </w:r>
      <w:r w:rsidRPr="00B95204">
        <w:rPr>
          <w:rFonts w:ascii="Arial" w:eastAsia="Times New Roman" w:hAnsi="Arial" w:cs="Arial"/>
          <w:color w:val="000000"/>
          <w:sz w:val="11"/>
          <w:szCs w:val="11"/>
          <w:bdr w:val="none" w:sz="0" w:space="0" w:color="auto" w:frame="1"/>
          <w:vertAlign w:val="superscript"/>
          <w:lang w:eastAsia="fr-FR"/>
        </w:rPr>
        <w:t>e</w:t>
      </w:r>
      <w:r w:rsidRPr="00B95204">
        <w:rPr>
          <w:rFonts w:ascii="Arial" w:eastAsia="Times New Roman" w:hAnsi="Arial" w:cs="Arial"/>
          <w:color w:val="000000"/>
          <w:sz w:val="16"/>
          <w:szCs w:val="16"/>
          <w:lang w:eastAsia="fr-FR"/>
        </w:rPr>
        <w:t> siècle. Habillés en vêtement traditionnels et se déplaçant toujours en calèche, les amish et mennonites vivent en communautés résolument à l'écart du reste du monde.</w:t>
      </w:r>
    </w:p>
    <w:p w:rsidR="00B95204" w:rsidRDefault="00B95204" w:rsidP="00B95204">
      <w:pPr>
        <w:shd w:val="clear" w:color="auto" w:fill="FFFFFF"/>
        <w:spacing w:after="0" w:line="240" w:lineRule="auto"/>
        <w:textAlignment w:val="baseline"/>
        <w:rPr>
          <w:rFonts w:ascii="Arial" w:eastAsia="Times New Roman" w:hAnsi="Arial" w:cs="Arial"/>
          <w:color w:val="000000"/>
          <w:sz w:val="16"/>
          <w:szCs w:val="16"/>
          <w:lang w:eastAsia="fr-FR"/>
        </w:rPr>
      </w:pPr>
      <w:r w:rsidRPr="00B95204">
        <w:rPr>
          <w:rFonts w:ascii="Arial" w:eastAsia="Times New Roman" w:hAnsi="Arial" w:cs="Arial"/>
          <w:color w:val="000000"/>
          <w:sz w:val="16"/>
          <w:szCs w:val="16"/>
          <w:lang w:eastAsia="fr-FR"/>
        </w:rPr>
        <w:t>Mais alors, comment expliquer la présence de ces tracteurs modernes sur roues en métal, dénuées de tout appendice caoutchouteux? Le moteur à combustion est pourtant une invention plus révolutionnaire que de simples pneumatiques.</w:t>
      </w:r>
    </w:p>
    <w:p w:rsidR="00B95204" w:rsidRDefault="00B95204" w:rsidP="00B95204">
      <w:pPr>
        <w:shd w:val="clear" w:color="auto" w:fill="FFFFFF"/>
        <w:spacing w:after="0" w:line="240" w:lineRule="auto"/>
        <w:textAlignment w:val="baseline"/>
        <w:rPr>
          <w:rFonts w:ascii="Arial" w:eastAsia="Times New Roman" w:hAnsi="Arial" w:cs="Arial"/>
          <w:color w:val="000000"/>
          <w:sz w:val="16"/>
          <w:szCs w:val="16"/>
          <w:lang w:eastAsia="fr-FR"/>
        </w:rPr>
      </w:pPr>
      <w:r w:rsidRPr="00B95204">
        <w:rPr>
          <w:rFonts w:ascii="Arial" w:eastAsia="Times New Roman" w:hAnsi="Arial" w:cs="Arial"/>
          <w:color w:val="000000"/>
          <w:sz w:val="16"/>
          <w:szCs w:val="16"/>
          <w:lang w:eastAsia="fr-FR"/>
        </w:rPr>
        <w:t>En réalité, contrairement à ce que l'on peut croire, ces communautés </w:t>
      </w:r>
      <w:hyperlink r:id="rId5" w:tgtFrame="_blank" w:history="1">
        <w:r w:rsidRPr="00B95204">
          <w:rPr>
            <w:rFonts w:ascii="Arial" w:eastAsia="Times New Roman" w:hAnsi="Arial" w:cs="Arial"/>
            <w:color w:val="000000"/>
            <w:sz w:val="16"/>
            <w:u w:val="single"/>
            <w:lang w:eastAsia="fr-FR"/>
          </w:rPr>
          <w:t>ne rejettent pas en bloc l'intégralité de la technologie moderne</w:t>
        </w:r>
      </w:hyperlink>
      <w:r w:rsidRPr="00B95204">
        <w:rPr>
          <w:rFonts w:ascii="Arial" w:eastAsia="Times New Roman" w:hAnsi="Arial" w:cs="Arial"/>
          <w:color w:val="000000"/>
          <w:sz w:val="16"/>
          <w:szCs w:val="16"/>
          <w:lang w:eastAsia="fr-FR"/>
        </w:rPr>
        <w:t>. Elles sont surtout rétives à toute innovation qui pourrait les lier de manière trop forte au monde extérieur, donc potentiellement affaiblir leurs liens communautaires et briser leur quasi-autarcie.</w:t>
      </w:r>
    </w:p>
    <w:p w:rsidR="00B95204" w:rsidRPr="00B95204" w:rsidRDefault="00B95204" w:rsidP="00B95204">
      <w:pPr>
        <w:shd w:val="clear" w:color="auto" w:fill="FFFFFF"/>
        <w:spacing w:after="0" w:line="240" w:lineRule="auto"/>
        <w:textAlignment w:val="baseline"/>
        <w:rPr>
          <w:rFonts w:ascii="Arial" w:eastAsia="Times New Roman" w:hAnsi="Arial" w:cs="Arial"/>
          <w:color w:val="000000"/>
          <w:sz w:val="16"/>
          <w:szCs w:val="16"/>
          <w:lang w:eastAsia="fr-FR"/>
        </w:rPr>
      </w:pPr>
      <w:r w:rsidRPr="00B95204">
        <w:rPr>
          <w:rFonts w:ascii="Arial" w:eastAsia="Times New Roman" w:hAnsi="Arial" w:cs="Arial"/>
          <w:color w:val="000000"/>
          <w:sz w:val="16"/>
          <w:szCs w:val="16"/>
          <w:lang w:eastAsia="fr-FR"/>
        </w:rPr>
        <w:t>Ainsi, si beaucoup d'entre eux n'ont pas d'électricité, c'est parce qu'ils ne veulent pas être reliés au réseau global. Certain en utilisent donc, mais seulement tant qu'elle provient de leurs propres générateurs ou panneaux solaires.</w:t>
      </w:r>
    </w:p>
    <w:p w:rsidR="00B95204" w:rsidRPr="00B95204" w:rsidRDefault="00B95204" w:rsidP="00B95204">
      <w:pPr>
        <w:shd w:val="clear" w:color="auto" w:fill="FFFFFF"/>
        <w:spacing w:before="444" w:after="0" w:line="240" w:lineRule="auto"/>
        <w:jc w:val="center"/>
        <w:textAlignment w:val="baseline"/>
        <w:outlineLvl w:val="2"/>
        <w:rPr>
          <w:rFonts w:ascii="Arial" w:eastAsia="Times New Roman" w:hAnsi="Arial" w:cs="Arial"/>
          <w:b/>
          <w:bCs/>
          <w:color w:val="000000"/>
          <w:sz w:val="27"/>
          <w:szCs w:val="27"/>
          <w:lang w:eastAsia="fr-FR"/>
        </w:rPr>
      </w:pPr>
      <w:r w:rsidRPr="00B95204">
        <w:rPr>
          <w:rFonts w:ascii="Arial" w:eastAsia="Times New Roman" w:hAnsi="Arial" w:cs="Arial"/>
          <w:b/>
          <w:bCs/>
          <w:color w:val="000000"/>
          <w:sz w:val="27"/>
          <w:szCs w:val="27"/>
          <w:lang w:eastAsia="fr-FR"/>
        </w:rPr>
        <w:t>Inconfort contre tentations</w:t>
      </w:r>
    </w:p>
    <w:p w:rsidR="00B95204" w:rsidRPr="00B95204" w:rsidRDefault="00B95204" w:rsidP="00B95204">
      <w:pPr>
        <w:shd w:val="clear" w:color="auto" w:fill="FFFFFF"/>
        <w:spacing w:before="267" w:after="0" w:line="240" w:lineRule="auto"/>
        <w:textAlignment w:val="baseline"/>
        <w:rPr>
          <w:rFonts w:ascii="Arial" w:eastAsia="Times New Roman" w:hAnsi="Arial" w:cs="Arial"/>
          <w:color w:val="000000"/>
          <w:sz w:val="16"/>
          <w:szCs w:val="16"/>
          <w:lang w:eastAsia="fr-FR"/>
        </w:rPr>
      </w:pPr>
      <w:r w:rsidRPr="00B95204">
        <w:rPr>
          <w:rFonts w:ascii="Arial" w:eastAsia="Times New Roman" w:hAnsi="Arial" w:cs="Arial"/>
          <w:color w:val="000000"/>
          <w:sz w:val="16"/>
          <w:szCs w:val="16"/>
          <w:lang w:eastAsia="fr-FR"/>
        </w:rPr>
        <w:t>Cela explique pourquoi certaines communautés parmi les moins strictes autorisent le recours à des véhicules électriques ou à essence, comme des tracteurs, pour le travail aux champs. En revanche, la voiture reste un grand interdit. Or, un tracteur est certes un peu plus lent, mais il n'en reste pas moins un moyen de locomotion mécanique.</w:t>
      </w:r>
    </w:p>
    <w:p w:rsidR="00B95204" w:rsidRPr="00B95204" w:rsidRDefault="00B95204" w:rsidP="00B95204">
      <w:pPr>
        <w:shd w:val="clear" w:color="auto" w:fill="FFFFFF"/>
        <w:spacing w:after="0" w:line="240" w:lineRule="auto"/>
        <w:textAlignment w:val="baseline"/>
        <w:rPr>
          <w:rFonts w:ascii="Arial" w:eastAsia="Times New Roman" w:hAnsi="Arial" w:cs="Arial"/>
          <w:color w:val="000000"/>
          <w:sz w:val="16"/>
          <w:szCs w:val="16"/>
          <w:lang w:eastAsia="fr-FR"/>
        </w:rPr>
      </w:pPr>
      <w:hyperlink r:id="rId6" w:tgtFrame="_blank" w:history="1">
        <w:r w:rsidRPr="00B95204">
          <w:rPr>
            <w:rFonts w:ascii="Arial" w:eastAsia="Times New Roman" w:hAnsi="Arial" w:cs="Arial"/>
            <w:color w:val="000000"/>
            <w:sz w:val="16"/>
            <w:u w:val="single"/>
            <w:lang w:eastAsia="fr-FR"/>
          </w:rPr>
          <w:t>Comme l'explique The Drive</w:t>
        </w:r>
      </w:hyperlink>
      <w:r w:rsidRPr="00B95204">
        <w:rPr>
          <w:rFonts w:ascii="Arial" w:eastAsia="Times New Roman" w:hAnsi="Arial" w:cs="Arial"/>
          <w:color w:val="000000"/>
          <w:sz w:val="16"/>
          <w:szCs w:val="16"/>
          <w:lang w:eastAsia="fr-FR"/>
        </w:rPr>
        <w:t>, l'astuce des paysans amish et mennonites pour éviter la tentation est donc de rendre le voyage aussi désagréable que possible. Et si les roues en métal permettent de relativement facilement traverser un champ, une fois sur le bitume, elles rendent le transport très inconfortable.</w:t>
      </w:r>
    </w:p>
    <w:p w:rsidR="00B95204" w:rsidRPr="00B95204" w:rsidRDefault="00B95204" w:rsidP="00B95204">
      <w:pPr>
        <w:shd w:val="clear" w:color="auto" w:fill="FEFCF2"/>
        <w:spacing w:after="89" w:line="240" w:lineRule="auto"/>
        <w:textAlignment w:val="baseline"/>
        <w:rPr>
          <w:rFonts w:ascii="Arial" w:eastAsia="Times New Roman" w:hAnsi="Arial" w:cs="Arial"/>
          <w:color w:val="000000"/>
          <w:sz w:val="16"/>
          <w:szCs w:val="16"/>
          <w:lang w:eastAsia="fr-FR"/>
        </w:rPr>
      </w:pPr>
      <w:hyperlink r:id="rId7" w:tgtFrame="_blank" w:history="1"/>
      <w:r w:rsidRPr="00B95204">
        <w:rPr>
          <w:rFonts w:ascii="Arial" w:eastAsia="Times New Roman" w:hAnsi="Arial" w:cs="Arial"/>
          <w:color w:val="000000"/>
          <w:sz w:val="16"/>
          <w:szCs w:val="16"/>
          <w:lang w:eastAsia="fr-FR"/>
        </w:rPr>
        <w:t>Cette méthode a toutefois parfois provoqué des conflits avec les communautés voisines, les roues métalliques pouvant causer de sérieux dommages aux routes de la région. </w:t>
      </w:r>
      <w:hyperlink r:id="rId8" w:tgtFrame="_blank" w:history="1">
        <w:r w:rsidRPr="00B95204">
          <w:rPr>
            <w:rFonts w:ascii="Arial" w:eastAsia="Times New Roman" w:hAnsi="Arial" w:cs="Arial"/>
            <w:color w:val="000000"/>
            <w:sz w:val="16"/>
            <w:u w:val="single"/>
            <w:lang w:eastAsia="fr-FR"/>
          </w:rPr>
          <w:t>À tel point qu'en 2010, une communauté mennonite de l'Iowa</w:t>
        </w:r>
      </w:hyperlink>
      <w:r w:rsidRPr="00B95204">
        <w:rPr>
          <w:rFonts w:ascii="Arial" w:eastAsia="Times New Roman" w:hAnsi="Arial" w:cs="Arial"/>
          <w:color w:val="000000"/>
          <w:sz w:val="16"/>
          <w:szCs w:val="16"/>
          <w:lang w:eastAsia="fr-FR"/>
        </w:rPr>
        <w:t> a accepté de financer un fonds dédié à la réparation permanente des routes qu'ils abîment avec leurs roues, afin d'éviter que ces dernières ne deviennent illégales.</w:t>
      </w:r>
    </w:p>
    <w:p w:rsidR="00AC55C1" w:rsidRDefault="00AC55C1"/>
    <w:sectPr w:rsidR="00AC55C1" w:rsidSect="00AC55C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9"/>
  <w:proofState w:spelling="clean"/>
  <w:defaultTabStop w:val="708"/>
  <w:hyphenationZone w:val="425"/>
  <w:characterSpacingControl w:val="doNotCompress"/>
  <w:compat/>
  <w:rsids>
    <w:rsidRoot w:val="00B95204"/>
    <w:rsid w:val="00AC55C1"/>
    <w:rsid w:val="00B9520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5C1"/>
  </w:style>
  <w:style w:type="paragraph" w:styleId="Titre1">
    <w:name w:val="heading 1"/>
    <w:basedOn w:val="Normal"/>
    <w:link w:val="Titre1Car"/>
    <w:uiPriority w:val="9"/>
    <w:qFormat/>
    <w:rsid w:val="00B9520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B95204"/>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B95204"/>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95204"/>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B95204"/>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B95204"/>
    <w:rPr>
      <w:rFonts w:ascii="Times New Roman" w:eastAsia="Times New Roman" w:hAnsi="Times New Roman" w:cs="Times New Roman"/>
      <w:b/>
      <w:bCs/>
      <w:sz w:val="27"/>
      <w:szCs w:val="27"/>
      <w:lang w:eastAsia="fr-FR"/>
    </w:rPr>
  </w:style>
  <w:style w:type="paragraph" w:customStyle="1" w:styleId="article-headerinfos">
    <w:name w:val="article-header__infos"/>
    <w:basedOn w:val="Normal"/>
    <w:rsid w:val="00B9520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B95204"/>
    <w:rPr>
      <w:color w:val="0000FF"/>
      <w:u w:val="single"/>
    </w:rPr>
  </w:style>
  <w:style w:type="paragraph" w:styleId="NormalWeb">
    <w:name w:val="Normal (Web)"/>
    <w:basedOn w:val="Normal"/>
    <w:uiPriority w:val="99"/>
    <w:semiHidden/>
    <w:unhideWhenUsed/>
    <w:rsid w:val="00B9520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o-readlabel">
    <w:name w:val="to-read__label"/>
    <w:basedOn w:val="Policepardfaut"/>
    <w:rsid w:val="00B95204"/>
  </w:style>
</w:styles>
</file>

<file path=word/webSettings.xml><?xml version="1.0" encoding="utf-8"?>
<w:webSettings xmlns:r="http://schemas.openxmlformats.org/officeDocument/2006/relationships" xmlns:w="http://schemas.openxmlformats.org/wordprocessingml/2006/main">
  <w:divs>
    <w:div w:id="1108430903">
      <w:bodyDiv w:val="1"/>
      <w:marLeft w:val="0"/>
      <w:marRight w:val="0"/>
      <w:marTop w:val="0"/>
      <w:marBottom w:val="0"/>
      <w:divBdr>
        <w:top w:val="none" w:sz="0" w:space="0" w:color="auto"/>
        <w:left w:val="none" w:sz="0" w:space="0" w:color="auto"/>
        <w:bottom w:val="none" w:sz="0" w:space="0" w:color="auto"/>
        <w:right w:val="none" w:sz="0" w:space="0" w:color="auto"/>
      </w:divBdr>
      <w:divsChild>
        <w:div w:id="1547988571">
          <w:marLeft w:val="0"/>
          <w:marRight w:val="0"/>
          <w:marTop w:val="0"/>
          <w:marBottom w:val="0"/>
          <w:divBdr>
            <w:top w:val="none" w:sz="0" w:space="0" w:color="auto"/>
            <w:left w:val="none" w:sz="0" w:space="0" w:color="auto"/>
            <w:bottom w:val="none" w:sz="0" w:space="0" w:color="auto"/>
            <w:right w:val="none" w:sz="0" w:space="0" w:color="auto"/>
          </w:divBdr>
          <w:divsChild>
            <w:div w:id="842283341">
              <w:marLeft w:val="0"/>
              <w:marRight w:val="0"/>
              <w:marTop w:val="444"/>
              <w:marBottom w:val="444"/>
              <w:divBdr>
                <w:top w:val="none" w:sz="0" w:space="0" w:color="auto"/>
                <w:left w:val="none" w:sz="0" w:space="0" w:color="auto"/>
                <w:bottom w:val="none" w:sz="0" w:space="0" w:color="auto"/>
                <w:right w:val="none" w:sz="0" w:space="0" w:color="auto"/>
              </w:divBdr>
              <w:divsChild>
                <w:div w:id="658197142">
                  <w:marLeft w:val="0"/>
                  <w:marRight w:val="0"/>
                  <w:marTop w:val="0"/>
                  <w:marBottom w:val="0"/>
                  <w:divBdr>
                    <w:top w:val="none" w:sz="0" w:space="0" w:color="auto"/>
                    <w:left w:val="none" w:sz="0" w:space="0" w:color="auto"/>
                    <w:bottom w:val="none" w:sz="0" w:space="0" w:color="auto"/>
                    <w:right w:val="none" w:sz="0" w:space="0" w:color="auto"/>
                  </w:divBdr>
                </w:div>
                <w:div w:id="1802073878">
                  <w:marLeft w:val="0"/>
                  <w:marRight w:val="0"/>
                  <w:marTop w:val="9"/>
                  <w:marBottom w:val="0"/>
                  <w:divBdr>
                    <w:top w:val="none" w:sz="0" w:space="0" w:color="auto"/>
                    <w:left w:val="none" w:sz="0" w:space="0" w:color="auto"/>
                    <w:bottom w:val="none" w:sz="0" w:space="0" w:color="auto"/>
                    <w:right w:val="none" w:sz="0" w:space="0" w:color="auto"/>
                  </w:divBdr>
                </w:div>
                <w:div w:id="979651645">
                  <w:marLeft w:val="0"/>
                  <w:marRight w:val="0"/>
                  <w:marTop w:val="0"/>
                  <w:marBottom w:val="0"/>
                  <w:divBdr>
                    <w:top w:val="none" w:sz="0" w:space="0" w:color="auto"/>
                    <w:left w:val="none" w:sz="0" w:space="0" w:color="auto"/>
                    <w:bottom w:val="none" w:sz="0" w:space="0" w:color="auto"/>
                    <w:right w:val="none" w:sz="0" w:space="0" w:color="auto"/>
                  </w:divBdr>
                </w:div>
                <w:div w:id="179794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88068">
          <w:marLeft w:val="0"/>
          <w:marRight w:val="0"/>
          <w:marTop w:val="267"/>
          <w:marBottom w:val="0"/>
          <w:divBdr>
            <w:top w:val="none" w:sz="0" w:space="0" w:color="auto"/>
            <w:left w:val="none" w:sz="0" w:space="0" w:color="auto"/>
            <w:bottom w:val="none" w:sz="0" w:space="0" w:color="auto"/>
            <w:right w:val="none" w:sz="0" w:space="0" w:color="auto"/>
          </w:divBdr>
          <w:divsChild>
            <w:div w:id="1041174341">
              <w:marLeft w:val="0"/>
              <w:marRight w:val="0"/>
              <w:marTop w:val="0"/>
              <w:marBottom w:val="0"/>
              <w:divBdr>
                <w:top w:val="none" w:sz="0" w:space="0" w:color="auto"/>
                <w:left w:val="none" w:sz="0" w:space="0" w:color="auto"/>
                <w:bottom w:val="none" w:sz="0" w:space="0" w:color="auto"/>
                <w:right w:val="none" w:sz="0" w:space="0" w:color="auto"/>
              </w:divBdr>
              <w:divsChild>
                <w:div w:id="745613026">
                  <w:marLeft w:val="0"/>
                  <w:marRight w:val="0"/>
                  <w:marTop w:val="0"/>
                  <w:marBottom w:val="178"/>
                  <w:divBdr>
                    <w:top w:val="none" w:sz="0" w:space="0" w:color="auto"/>
                    <w:left w:val="none" w:sz="0" w:space="0" w:color="auto"/>
                    <w:bottom w:val="none" w:sz="0" w:space="0" w:color="auto"/>
                    <w:right w:val="none" w:sz="0" w:space="0" w:color="auto"/>
                  </w:divBdr>
                  <w:divsChild>
                    <w:div w:id="1395465541">
                      <w:marLeft w:val="0"/>
                      <w:marRight w:val="0"/>
                      <w:marTop w:val="533"/>
                      <w:marBottom w:val="89"/>
                      <w:divBdr>
                        <w:top w:val="none" w:sz="0" w:space="7" w:color="auto"/>
                        <w:left w:val="single" w:sz="36" w:space="11" w:color="FACC00"/>
                        <w:bottom w:val="none" w:sz="0" w:space="7" w:color="auto"/>
                        <w:right w:val="none" w:sz="0" w:space="11" w:color="auto"/>
                      </w:divBdr>
                    </w:div>
                    <w:div w:id="1807313868">
                      <w:marLeft w:val="0"/>
                      <w:marRight w:val="0"/>
                      <w:marTop w:val="533"/>
                      <w:marBottom w:val="89"/>
                      <w:divBdr>
                        <w:top w:val="none" w:sz="0" w:space="7" w:color="auto"/>
                        <w:left w:val="single" w:sz="36" w:space="11" w:color="FACC00"/>
                        <w:bottom w:val="none" w:sz="0" w:space="7" w:color="auto"/>
                        <w:right w:val="none" w:sz="0" w:space="11"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ostbulletin.com/news/mennonites-say-there-is-good-reason-for-steel-wheels" TargetMode="External"/><Relationship Id="rId3" Type="http://schemas.openxmlformats.org/officeDocument/2006/relationships/webSettings" Target="webSettings.xml"/><Relationship Id="rId7" Type="http://schemas.openxmlformats.org/officeDocument/2006/relationships/hyperlink" Target="https://korii.slate.fr/et-caetera/plus-grand-accelerateur-particules-monde-cern-collisonneur-hadrons-porte-enfer-diable-theories-internet-complo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drive.com/news/steel-wheels-on-tractors-help-the-amish-and-mennonites-avoid-temptation" TargetMode="External"/><Relationship Id="rId5" Type="http://schemas.openxmlformats.org/officeDocument/2006/relationships/hyperlink" Target="https://text.npr.org/217287028" TargetMode="External"/><Relationship Id="rId10" Type="http://schemas.openxmlformats.org/officeDocument/2006/relationships/theme" Target="theme/theme1.xml"/><Relationship Id="rId4" Type="http://schemas.openxmlformats.org/officeDocument/2006/relationships/hyperlink" Target="https://www.thedrive.com/news/steel-wheels-on-tractors-help-the-amish-and-mennonites-avoid-temptation" TargetMode="Externa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506</Words>
  <Characters>2784</Characters>
  <Application>Microsoft Office Word</Application>
  <DocSecurity>0</DocSecurity>
  <Lines>23</Lines>
  <Paragraphs>6</Paragraphs>
  <ScaleCrop>false</ScaleCrop>
  <Company/>
  <LinksUpToDate>false</LinksUpToDate>
  <CharactersWithSpaces>3284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Xx_SKYE-64_xX</dc:creator>
  <cp:lastModifiedBy>Xx_SKYE-64_xX</cp:lastModifiedBy>
  <cp:revision>1</cp:revision>
  <dcterms:created xsi:type="dcterms:W3CDTF">2022-08-29T18:12:00Z</dcterms:created>
  <dcterms:modified xsi:type="dcterms:W3CDTF">2022-08-29T18:16:00Z</dcterms:modified>
</cp:coreProperties>
</file>