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Accueil</w: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Matériel agricole</w:t>
        </w:r>
      </w:hyperlink>
    </w:p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6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Aquitaine</w:t>
        </w:r>
      </w:hyperlink>
    </w:p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Gironde</w:t>
        </w:r>
      </w:hyperlink>
    </w:p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proofErr w:type="spellStart"/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Caumont</w:t>
        </w:r>
        <w:proofErr w:type="spellEnd"/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33540</w:t>
        </w:r>
      </w:hyperlink>
    </w:p>
    <w:p w:rsidR="00E06D72" w:rsidRPr="00E06D72" w:rsidRDefault="00E06D72" w:rsidP="00E06D72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>someca</w:t>
      </w:r>
      <w:proofErr w:type="spellEnd"/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11430000" cy="5420995"/>
            <wp:effectExtent l="19050" t="0" r="0" b="0"/>
            <wp:docPr id="1" name="Image 1" descr="Presse someca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e someca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4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3609975" cy="7618095"/>
            <wp:effectExtent l="19050" t="0" r="9525" b="0"/>
            <wp:docPr id="2" name="Image 2" descr="Presse someca (image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sse someca (image 2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1430000" cy="5420995"/>
            <wp:effectExtent l="19050" t="0" r="0" b="0"/>
            <wp:docPr id="3" name="Image 3" descr="Presse someca (image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sse someca (image 3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4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Voir les photos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06D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someca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100 €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hier à 20:13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Critères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Année modèle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1960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matériel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de récolte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Description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Vend presse Me contacter uniquement par téléphone aux heures de repas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fr-FR"/>
        </w:rPr>
        <w:t>Marqueur de titre d’adresse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Caumont</w:t>
      </w:r>
      <w:proofErr w:type="spellEnd"/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(33540)</w:t>
      </w:r>
    </w:p>
    <w:p w:rsidR="00E06D72" w:rsidRPr="00E06D72" w:rsidRDefault="00E06D72" w:rsidP="00E06D72">
      <w:pPr>
        <w:shd w:val="clear" w:color="auto" w:fill="DDDDDD"/>
        <w:spacing w:after="0" w:line="240" w:lineRule="auto"/>
        <w:rPr>
          <w:rFonts w:ascii="Arial" w:eastAsia="Times New Roman" w:hAnsi="Arial" w:cs="Arial"/>
          <w:sz w:val="11"/>
          <w:szCs w:val="11"/>
          <w:lang w:eastAsia="fr-FR"/>
        </w:rPr>
      </w:pPr>
      <w:r>
        <w:rPr>
          <w:rFonts w:ascii="Arial" w:eastAsia="Times New Roman" w:hAnsi="Arial" w:cs="Arial"/>
          <w:noProof/>
          <w:sz w:val="11"/>
          <w:szCs w:val="11"/>
          <w:lang w:eastAsia="fr-FR"/>
        </w:rPr>
        <w:lastRenderedPageBreak/>
        <w:drawing>
          <wp:inline distT="0" distB="0" distL="0" distR="0">
            <wp:extent cx="2440305" cy="2440305"/>
            <wp:effectExtent l="19050" t="0" r="0" b="0"/>
            <wp:docPr id="4" name="Image 4" descr="https://proxytile-1.leboncoin.fr/maptile/2.1/maptile/newest/normal.day/12/2047/147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xytile-1.leboncoin.fr/maptile/2.1/maptile/newest/normal.day/12/2047/1477/256/png8?lg=f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5" name="Image 5" descr="https://proxytile-2.leboncoin.fr/maptile/2.1/maptile/newest/normal.day/12/2048/147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tile-2.leboncoin.fr/maptile/2.1/maptile/newest/normal.day/12/2048/1477/256/png8?lg=f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6" name="Image 6" descr="https://proxytile-2.leboncoin.fr/maptile/2.1/maptile/newest/normal.day/12/2047/147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oxytile-2.leboncoin.fr/maptile/2.1/maptile/newest/normal.day/12/2047/1478/256/png8?lg=fr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7" name="Image 7" descr="https://proxytile-3.leboncoin.fr/maptile/2.1/maptile/newest/normal.day/12/2048/147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tile-3.leboncoin.fr/maptile/2.1/maptile/newest/normal.day/12/2048/1478/256/png8?lg=fr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lastRenderedPageBreak/>
        <w:drawing>
          <wp:inline distT="0" distB="0" distL="0" distR="0">
            <wp:extent cx="2440305" cy="2440305"/>
            <wp:effectExtent l="19050" t="0" r="0" b="0"/>
            <wp:docPr id="8" name="Image 8" descr="https://proxytile-4.leboncoin.fr/maptile/2.1/maptile/newest/normal.day/12/2046/147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tile-4.leboncoin.fr/maptile/2.1/maptile/newest/normal.day/12/2046/1477/256/png8?lg=fr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9" name="Image 9" descr="https://proxytile-3.leboncoin.fr/maptile/2.1/maptile/newest/normal.day/12/2049/147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tile-3.leboncoin.fr/maptile/2.1/maptile/newest/normal.day/12/2049/1477/256/png8?lg=fr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0" name="Image 10" descr="https://proxytile-1.leboncoin.fr/maptile/2.1/maptile/newest/normal.day/12/2046/147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tile-1.leboncoin.fr/maptile/2.1/maptile/newest/normal.day/12/2046/1478/256/png8?lg=fr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1" name="Image 11" descr="https://proxytile-4.leboncoin.fr/maptile/2.1/maptile/newest/normal.day/12/2049/147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tile-4.leboncoin.fr/maptile/2.1/maptile/newest/normal.day/12/2049/1478/256/png8?lg=fr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10"/>
          <w:szCs w:val="10"/>
          <w:lang w:eastAsia="fr-FR"/>
        </w:rPr>
      </w:pPr>
      <w:hyperlink r:id="rId20" w:tooltip="A JS library for interactive maps" w:history="1">
        <w:proofErr w:type="spellStart"/>
        <w:r w:rsidRPr="00E06D72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Leaflet</w:t>
        </w:r>
        <w:proofErr w:type="spellEnd"/>
      </w:hyperlink>
      <w:r w:rsidRPr="00E06D72">
        <w:rPr>
          <w:rFonts w:ascii="Arial" w:eastAsia="Times New Roman" w:hAnsi="Arial" w:cs="Arial"/>
          <w:color w:val="333333"/>
          <w:sz w:val="10"/>
          <w:szCs w:val="10"/>
          <w:lang w:eastAsia="fr-FR"/>
        </w:rPr>
        <w:t> | </w:t>
      </w:r>
      <w:hyperlink r:id="rId21" w:tgtFrame="_blank" w:history="1">
        <w:r w:rsidRPr="00E06D72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© HERE</w:t>
        </w:r>
      </w:hyperlink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uto" w:frame="1"/>
          <w:lang w:eastAsia="fr-FR"/>
        </w:rPr>
        <w:drawing>
          <wp:inline distT="0" distB="0" distL="0" distR="0">
            <wp:extent cx="991870" cy="991870"/>
            <wp:effectExtent l="19050" t="0" r="0" b="0"/>
            <wp:docPr id="12" name="Image 12" descr="avatar de l’utilisateur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vatar de l’utilisateur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hyperlink r:id="rId24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Émilie</w:t>
        </w:r>
      </w:hyperlink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"https://www.leboncoin.fr/profil/259646ea-44f2-444c-abe9-f2d4fd555bc6/offres"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2 annonces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Membre depuis mai 2016Répond en moyenne en 6 h.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Les annonces de Émilie</w:t>
      </w:r>
    </w:p>
    <w:p w:rsidR="00E06D72" w:rsidRPr="00E06D72" w:rsidRDefault="00E06D72" w:rsidP="00E06D72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"https://www.leboncoin.fr/ad/materiel_agricole/2648710349"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markant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250 €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Caumont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 33540</w:t>
      </w:r>
    </w:p>
    <w:p w:rsidR="00E06D72" w:rsidRPr="00E06D72" w:rsidRDefault="00E06D72" w:rsidP="00E06D72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Signaler l’annonce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25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Vos droits et obligations</w:t>
        </w:r>
      </w:hyperlink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06D7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Ces annonces peuvent vous intéresser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"https://www.leboncoin.fr/annonces_similaires/2648706571"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Voir plus d’annonces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"https://www.leboncoin.fr/ad/materiel_agricole/2648710349"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markant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250 €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Caumont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33540hier à 20:15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"https://www.leboncoin.fr/ad/materiel_agricole/2635242015"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400 €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Laruscade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3362009/04/2024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"https://www.leboncoin.fr/ad/materiel_agricole/2628000774"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Presse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2 000 €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Réaup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-Lisse 4717005/04/2024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"https://www.leboncoin.fr/ad/materiel_agricole/2565932372"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Tracteur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 1966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2 500 €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Pellegrue 3379004/03/2024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"https://www.leboncoin.fr/ad/materiel_agricole/2461705466"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Attelage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80 €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Saint-Pierre-d'Eyraud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2413025/02/2024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"https://www.leboncoin.fr/ad/materiel_agricole/2418975577"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Embrayage complet neuf pour MB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 M132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1 050 €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Beaupuy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4720004/04/2024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"https://www.leboncoin.fr/ad/materiel_agricole/2613128329"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Tracteur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5 000 €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Beaugas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4729025/03/2024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"https://www.leboncoin.fr/ad/materiel_agricole/2449936623"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Tracteur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someca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 et broyeur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9 900 €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Marcenais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3362026/03/2024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"https://www.leboncoin.fr/ad/materiel_agricole/2458251713"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Tracteur </w:t>
      </w: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Soméca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 xml:space="preserve"> 511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2 500 €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Landiras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3372003/04/2024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"https://www.leboncoin.fr/ad/materiel_agricole/2489462237"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Moissonneuse batteuse SOMECA LAVERDA M100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900 €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proofErr w:type="spellStart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Vignonet</w:t>
      </w:r>
      <w:proofErr w:type="spellEnd"/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3333005/04/2024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"https://www.leboncoin.fr/annonces_similaires/2648706571"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bdr w:val="none" w:sz="0" w:space="0" w:color="auto" w:frame="1"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85pt;height:23.85pt"/>
        </w:pict>
      </w: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bdr w:val="none" w:sz="0" w:space="0" w:color="auto" w:frame="1"/>
          <w:lang w:eastAsia="fr-FR"/>
        </w:rPr>
        <w:pict>
          <v:shape id="_x0000_i1026" type="#_x0000_t75" alt="" style="width:23.85pt;height:23.85pt"/>
        </w:pic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Voir plus d’annonces</w:t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06D72" w:rsidRPr="00E06D72" w:rsidRDefault="00E06D72" w:rsidP="00E06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26" w:tgtFrame="_blank" w:history="1">
        <w:r w:rsidRPr="00E06D72">
          <w:rPr>
            <w:rFonts w:ascii="var(--font-family-sans)" w:eastAsia="Times New Roman" w:hAnsi="var(--font-family-sans)" w:cs="Times New Roman"/>
            <w:b/>
            <w:bCs/>
            <w:color w:val="1A1A1A"/>
            <w:sz w:val="24"/>
            <w:szCs w:val="24"/>
            <w:u w:val="single"/>
            <w:lang w:eastAsia="fr-FR"/>
          </w:rPr>
          <w:t>Annonces Google</w:t>
        </w:r>
      </w:hyperlink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uto" w:frame="1"/>
          <w:lang w:eastAsia="fr-FR"/>
        </w:rPr>
        <w:drawing>
          <wp:inline distT="0" distB="0" distL="0" distR="0">
            <wp:extent cx="991870" cy="991870"/>
            <wp:effectExtent l="19050" t="0" r="0" b="0"/>
            <wp:docPr id="15" name="Image 15" descr="avatar de l’utilisateur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vatar de l’utilisateur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hyperlink r:id="rId27" w:history="1">
        <w:r w:rsidRPr="00E06D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Émilie</w:t>
        </w:r>
      </w:hyperlink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"https://www.leboncoin.fr/profil/259646ea-44f2-444c-abe9-f2d4fd555bc6/offres" </w:instrText>
      </w: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E06D72" w:rsidRPr="00E06D72" w:rsidRDefault="00E06D72" w:rsidP="00E06D7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2 annonces</w:t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fldChar w:fldCharType="end"/>
      </w:r>
    </w:p>
    <w:p w:rsidR="00E06D72" w:rsidRPr="00E06D72" w:rsidRDefault="00E06D72" w:rsidP="00E06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06D72">
        <w:rPr>
          <w:rFonts w:ascii="Times New Roman" w:eastAsia="Times New Roman" w:hAnsi="Times New Roman" w:cs="Times New Roman"/>
          <w:sz w:val="24"/>
          <w:szCs w:val="24"/>
          <w:lang w:eastAsia="fr-FR"/>
        </w:rPr>
        <w:t>Répond en moyenne en 6 h.</w:t>
      </w:r>
    </w:p>
    <w:p w:rsidR="00E06D72" w:rsidRPr="00E06D72" w:rsidRDefault="00E06D72" w:rsidP="00E06D7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52233"/>
          <w:sz w:val="12"/>
          <w:szCs w:val="12"/>
          <w:lang w:eastAsia="fr-FR"/>
        </w:rPr>
      </w:pPr>
      <w:r w:rsidRPr="00E06D72">
        <w:rPr>
          <w:rFonts w:ascii="Segoe UI" w:eastAsia="Times New Roman" w:hAnsi="Segoe UI" w:cs="Segoe UI"/>
          <w:color w:val="152233"/>
          <w:sz w:val="12"/>
          <w:szCs w:val="12"/>
          <w:lang w:eastAsia="fr-FR"/>
        </w:rPr>
        <w:t>Envoyer un message</w:t>
      </w:r>
    </w:p>
    <w:p w:rsidR="006D342E" w:rsidRDefault="006D342E"/>
    <w:sectPr w:rsidR="006D342E" w:rsidSect="006D3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font-family-sans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769E9"/>
    <w:multiLevelType w:val="multilevel"/>
    <w:tmpl w:val="C6C0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364712"/>
    <w:multiLevelType w:val="multilevel"/>
    <w:tmpl w:val="3004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E06D72"/>
    <w:rsid w:val="006D342E"/>
    <w:rsid w:val="00E06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42E"/>
  </w:style>
  <w:style w:type="paragraph" w:styleId="Titre1">
    <w:name w:val="heading 1"/>
    <w:basedOn w:val="Normal"/>
    <w:link w:val="Titre1Car"/>
    <w:uiPriority w:val="9"/>
    <w:qFormat/>
    <w:rsid w:val="00E06D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E06D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06D7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E06D72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06D72"/>
    <w:rPr>
      <w:color w:val="0000FF"/>
      <w:u w:val="single"/>
    </w:rPr>
  </w:style>
  <w:style w:type="paragraph" w:customStyle="1" w:styleId="font-bold">
    <w:name w:val="font-bold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headline-2">
    <w:name w:val="text-headline-2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b-sm">
    <w:name w:val="mb-sm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-body-1">
    <w:name w:val="text-body-1"/>
    <w:basedOn w:val="Policepardfaut"/>
    <w:rsid w:val="00E06D72"/>
  </w:style>
  <w:style w:type="paragraph" w:customStyle="1" w:styleId="whitespace-pre-line">
    <w:name w:val="whitespace-pre-line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E06D72"/>
  </w:style>
  <w:style w:type="paragraph" w:customStyle="1" w:styleId="text-body-11">
    <w:name w:val="text-body-11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flex">
    <w:name w:val="flex"/>
    <w:basedOn w:val="Policepardfaut"/>
    <w:rsid w:val="00E06D72"/>
  </w:style>
  <w:style w:type="paragraph" w:customStyle="1" w:styleId="line-clamp---maxlines">
    <w:name w:val="line-clamp-[--maxlines]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flex1">
    <w:name w:val="flex1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mall-supporttext-caption">
    <w:name w:val="[&amp;_small-support]:text-caption"/>
    <w:basedOn w:val="Policepardfaut"/>
    <w:rsid w:val="00E06D72"/>
  </w:style>
  <w:style w:type="character" w:customStyle="1" w:styleId="hidden">
    <w:name w:val="hidden"/>
    <w:basedOn w:val="Policepardfaut"/>
    <w:rsid w:val="00E06D72"/>
  </w:style>
  <w:style w:type="character" w:customStyle="1" w:styleId="mr-12rem">
    <w:name w:val="mr-[1.2rem]"/>
    <w:basedOn w:val="Policepardfaut"/>
    <w:rsid w:val="00E06D72"/>
  </w:style>
  <w:style w:type="character" w:customStyle="1" w:styleId="relative">
    <w:name w:val="relative"/>
    <w:basedOn w:val="Policepardfaut"/>
    <w:rsid w:val="00E06D72"/>
  </w:style>
  <w:style w:type="paragraph" w:customStyle="1" w:styleId="text-center">
    <w:name w:val="text-center"/>
    <w:basedOn w:val="Normal"/>
    <w:rsid w:val="00E0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06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6D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4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477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00443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1115787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193101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233778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96030237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020086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070841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973472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24642102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43325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464294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463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162792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326058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9315434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3459793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266584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8050829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167200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431368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0976296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321981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9537160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8615548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845024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14753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509705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6040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7460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582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4869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859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0497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8447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2" w:color="auto"/>
                                    <w:bottom w:val="single" w:sz="2" w:space="0" w:color="auto"/>
                                    <w:right w:val="single" w:sz="2" w:space="2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63385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6884846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7955348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972830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5110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34624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10229767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5211582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161216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7379468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4144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6721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30465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73408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122118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9677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54856809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203012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923953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5115300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8227538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134828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68548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5834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052272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2022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5738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74818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314378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2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24186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74707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500539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5873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719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99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11458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927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53765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741029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2116748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496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8244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001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7816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13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299724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848174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867646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03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831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79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9536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71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3986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286542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449669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1194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0359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06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4431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386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337855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335377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249776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339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10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99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07656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12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47933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207103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602156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3879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9503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174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832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733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66123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755830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789395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639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6077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749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71984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14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107851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784378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243369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201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8991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458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2031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05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540387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714618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218786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1908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9777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939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7526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3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40648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497159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81254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3879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887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139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9860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1997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3270540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59424201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008097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5919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80591010">
                              <w:marLeft w:val="0"/>
                              <w:marRight w:val="0"/>
                              <w:marTop w:val="187"/>
                              <w:marBottom w:val="0"/>
                              <w:divBdr>
                                <w:top w:val="single" w:sz="4" w:space="0" w:color="CAD1D9"/>
                                <w:left w:val="single" w:sz="4" w:space="0" w:color="CAD1D9"/>
                                <w:bottom w:val="single" w:sz="4" w:space="0" w:color="CAD1D9"/>
                                <w:right w:val="single" w:sz="4" w:space="0" w:color="CAD1D9"/>
                              </w:divBdr>
                              <w:divsChild>
                                <w:div w:id="187669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581912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4" w:space="7" w:color="CAD1D9"/>
                                        <w:right w:val="single" w:sz="2" w:space="7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51851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88483124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653107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19043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07692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348797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229274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330158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v/caumont_33540/materiel_agricol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services.google.com/feedback/online_hws_feedbac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ere.com/terms" TargetMode="External"/><Relationship Id="rId7" Type="http://schemas.openxmlformats.org/officeDocument/2006/relationships/hyperlink" Target="https://www.leboncoin.fr/materiel_agricole/offres/aquitaine/girond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leboncoin.fr/dc/vos_droits_et_obligations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leafletjs.com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eboncoin.fr/materiel_agricole/offres/aquitaine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leboncoin.fr/profil/259646ea-44f2-444c-abe9-f2d4fd555bc6/offres" TargetMode="External"/><Relationship Id="rId5" Type="http://schemas.openxmlformats.org/officeDocument/2006/relationships/hyperlink" Target="https://www.leboncoin.fr/materiel_agricole/offres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leboncoin.fr/profil/259646ea-44f2-444c-abe9-f2d4fd555bc6/offres" TargetMode="External"/><Relationship Id="rId27" Type="http://schemas.openxmlformats.org/officeDocument/2006/relationships/hyperlink" Target="https://www.leboncoin.fr/profil/259646ea-44f2-444c-abe9-f2d4fd555bc6/offr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538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2024-04-19T05:37:00Z</dcterms:created>
  <dcterms:modified xsi:type="dcterms:W3CDTF">2024-04-19T05:38:00Z</dcterms:modified>
</cp:coreProperties>
</file>